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8E" w:rsidRDefault="0002268E" w:rsidP="0002268E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-168275</wp:posOffset>
            </wp:positionV>
            <wp:extent cx="584835" cy="609600"/>
            <wp:effectExtent l="19050" t="0" r="571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268E" w:rsidRPr="00AE47B9" w:rsidRDefault="0002268E" w:rsidP="0002268E">
      <w:pPr>
        <w:tabs>
          <w:tab w:val="left" w:pos="3660"/>
        </w:tabs>
        <w:spacing w:after="0" w:line="240" w:lineRule="auto"/>
        <w:rPr>
          <w:rFonts w:ascii="Times New Roman" w:hAnsi="Times New Roman"/>
          <w:sz w:val="4"/>
          <w:szCs w:val="4"/>
        </w:rPr>
      </w:pPr>
    </w:p>
    <w:tbl>
      <w:tblPr>
        <w:tblpPr w:leftFromText="180" w:rightFromText="180" w:vertAnchor="text" w:horzAnchor="margin" w:tblpY="147"/>
        <w:tblW w:w="9889" w:type="dxa"/>
        <w:tblLook w:val="04A0"/>
      </w:tblPr>
      <w:tblGrid>
        <w:gridCol w:w="4785"/>
        <w:gridCol w:w="5104"/>
      </w:tblGrid>
      <w:tr w:rsidR="0002268E" w:rsidRPr="00C7433B" w:rsidTr="00064DFD">
        <w:tc>
          <w:tcPr>
            <w:tcW w:w="9889" w:type="dxa"/>
            <w:gridSpan w:val="2"/>
          </w:tcPr>
          <w:p w:rsidR="0002268E" w:rsidRPr="00D405CA" w:rsidRDefault="0002268E" w:rsidP="00064D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4"/>
                <w:szCs w:val="34"/>
              </w:rPr>
            </w:pPr>
            <w:r w:rsidRPr="00D405CA">
              <w:rPr>
                <w:rFonts w:ascii="Times New Roman" w:hAnsi="Times New Roman"/>
                <w:b/>
                <w:sz w:val="34"/>
                <w:szCs w:val="34"/>
              </w:rPr>
              <w:t>Администрация города Благовещенска</w:t>
            </w:r>
          </w:p>
          <w:p w:rsidR="0002268E" w:rsidRPr="00D405CA" w:rsidRDefault="0002268E" w:rsidP="00064DFD">
            <w:pPr>
              <w:spacing w:after="0" w:line="240" w:lineRule="auto"/>
              <w:jc w:val="center"/>
              <w:rPr>
                <w:rFonts w:ascii="Times New Roman" w:hAnsi="Times New Roman"/>
                <w:sz w:val="34"/>
                <w:szCs w:val="34"/>
              </w:rPr>
            </w:pPr>
            <w:r w:rsidRPr="00D405CA">
              <w:rPr>
                <w:rFonts w:ascii="Times New Roman" w:hAnsi="Times New Roman"/>
                <w:sz w:val="34"/>
                <w:szCs w:val="34"/>
              </w:rPr>
              <w:t>Амурской области</w:t>
            </w:r>
          </w:p>
          <w:p w:rsidR="0002268E" w:rsidRPr="00C7433B" w:rsidRDefault="0002268E" w:rsidP="00064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268E" w:rsidRPr="00C7433B" w:rsidRDefault="0002268E" w:rsidP="00064DFD">
            <w:pPr>
              <w:spacing w:after="0" w:line="240" w:lineRule="auto"/>
              <w:jc w:val="center"/>
              <w:rPr>
                <w:b/>
                <w:sz w:val="44"/>
                <w:szCs w:val="44"/>
              </w:rPr>
            </w:pPr>
            <w:r w:rsidRPr="00C7433B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</w:tc>
      </w:tr>
      <w:tr w:rsidR="0002268E" w:rsidRPr="00C7433B" w:rsidTr="00064DFD">
        <w:trPr>
          <w:trHeight w:val="322"/>
        </w:trPr>
        <w:tc>
          <w:tcPr>
            <w:tcW w:w="4785" w:type="dxa"/>
            <w:shd w:val="clear" w:color="auto" w:fill="auto"/>
          </w:tcPr>
          <w:p w:rsidR="0002268E" w:rsidRPr="000E0B9D" w:rsidRDefault="0002268E" w:rsidP="00064DFD">
            <w:pPr>
              <w:spacing w:after="0" w:line="240" w:lineRule="auto"/>
              <w:rPr>
                <w:rFonts w:ascii="Times New Roman" w:hAnsi="Times New Roman"/>
              </w:rPr>
            </w:pPr>
            <w:r w:rsidRPr="000E0B9D">
              <w:rPr>
                <w:rFonts w:ascii="Times New Roman" w:hAnsi="Times New Roman"/>
              </w:rPr>
              <w:t>____________</w:t>
            </w:r>
          </w:p>
          <w:p w:rsidR="0002268E" w:rsidRPr="00704037" w:rsidRDefault="0002268E" w:rsidP="00064DF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104" w:type="dxa"/>
          </w:tcPr>
          <w:p w:rsidR="0002268E" w:rsidRPr="00706388" w:rsidRDefault="0002268E" w:rsidP="00064D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06388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</w:t>
            </w:r>
            <w:r w:rsidRPr="007063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06388">
              <w:rPr>
                <w:rFonts w:ascii="Times New Roman" w:hAnsi="Times New Roman"/>
                <w:sz w:val="28"/>
                <w:szCs w:val="28"/>
              </w:rPr>
              <w:t>№ __________</w:t>
            </w:r>
          </w:p>
          <w:p w:rsidR="0002268E" w:rsidRPr="00D91969" w:rsidRDefault="0002268E" w:rsidP="00064DF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04037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</w:t>
            </w:r>
          </w:p>
        </w:tc>
      </w:tr>
      <w:tr w:rsidR="0002268E" w:rsidRPr="00C7433B" w:rsidTr="00064DFD">
        <w:trPr>
          <w:trHeight w:val="337"/>
        </w:trPr>
        <w:tc>
          <w:tcPr>
            <w:tcW w:w="9889" w:type="dxa"/>
            <w:gridSpan w:val="2"/>
          </w:tcPr>
          <w:p w:rsidR="0002268E" w:rsidRPr="00C7433B" w:rsidRDefault="0002268E" w:rsidP="00064D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433B">
              <w:rPr>
                <w:rFonts w:ascii="Times New Roman" w:hAnsi="Times New Roman"/>
                <w:b/>
                <w:sz w:val="28"/>
                <w:szCs w:val="28"/>
              </w:rPr>
              <w:t>г. Благовещенск</w:t>
            </w:r>
          </w:p>
        </w:tc>
      </w:tr>
    </w:tbl>
    <w:tbl>
      <w:tblPr>
        <w:tblW w:w="9718" w:type="dxa"/>
        <w:tblInd w:w="-83" w:type="dxa"/>
        <w:tblLayout w:type="fixed"/>
        <w:tblCellMar>
          <w:left w:w="85" w:type="dxa"/>
          <w:right w:w="85" w:type="dxa"/>
        </w:tblCellMar>
        <w:tblLook w:val="00A0"/>
      </w:tblPr>
      <w:tblGrid>
        <w:gridCol w:w="4151"/>
        <w:gridCol w:w="859"/>
        <w:gridCol w:w="4708"/>
      </w:tblGrid>
      <w:tr w:rsidR="0002268E" w:rsidRPr="00F25723" w:rsidTr="0002268E">
        <w:trPr>
          <w:trHeight w:hRule="exact" w:val="1348"/>
        </w:trPr>
        <w:tc>
          <w:tcPr>
            <w:tcW w:w="4151" w:type="dxa"/>
          </w:tcPr>
          <w:p w:rsidR="0002268E" w:rsidRPr="0002268E" w:rsidRDefault="002D734E" w:rsidP="00064D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734E">
              <w:rPr>
                <w:rFonts w:cs="Calibri"/>
                <w:noProof/>
              </w:rPr>
              <w:pict>
                <v:group id="Группа 17" o:spid="_x0000_s1026" style="position:absolute;margin-left:-4.55pt;margin-top:0;width:205.8pt;height:13.1pt;z-index:251662336;mso-position-horizontal-relative:text;mso-position-vertical-relative:text" coordsize="24296,1668">
                  <v:group id="Group 10" o:spid="_x0000_s1027" style="position:absolute;left:22677;top:36;width:1619;height:1632" coordorigin="5620,4635" coordsize="255,257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028" type="#_x0000_t32" style="position:absolute;left:5875;top:4636;width:0;height:256;flip:y;visibility:visible" o:connectortype="straight"/>
                    <v:shape id="AutoShape 12" o:spid="_x0000_s1029" type="#_x0000_t32" style="position:absolute;left:5620;top:4635;width:255;height:0;flip:x;visibility:visible" o:connectortype="straight"/>
                  </v:group>
                  <v:group id="Group 13" o:spid="_x0000_s1030" style="position:absolute;width:1619;height:1625" coordorigin="1465,4635" coordsize="255,256">
                    <v:shape id="AutoShape 14" o:spid="_x0000_s1031" type="#_x0000_t32" style="position:absolute;left:1465;top:4635;width:0;height:256;flip:y;visibility:visible" o:connectortype="straight"/>
                    <v:shape id="AutoShape 15" o:spid="_x0000_s1032" type="#_x0000_t32" style="position:absolute;left:1465;top:4636;width:255;height:0;flip:x;visibility:visible" o:connectortype="straight"/>
                  </v:group>
                </v:group>
              </w:pict>
            </w:r>
            <w:r w:rsidR="0002268E">
              <w:rPr>
                <w:rFonts w:ascii="Times New Roman" w:hAnsi="Times New Roman"/>
                <w:sz w:val="28"/>
                <w:szCs w:val="28"/>
              </w:rPr>
              <w:t>Об утверждении перечня объектов, в отношении которых планируется заключение концессионных соглашений</w:t>
            </w:r>
          </w:p>
          <w:p w:rsidR="0002268E" w:rsidRPr="00F25723" w:rsidRDefault="0002268E" w:rsidP="00064D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268E" w:rsidRPr="00F25723" w:rsidRDefault="0002268E" w:rsidP="00064D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</w:tcPr>
          <w:p w:rsidR="0002268E" w:rsidRPr="00F25723" w:rsidRDefault="0002268E" w:rsidP="00064DF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08" w:type="dxa"/>
          </w:tcPr>
          <w:p w:rsidR="0002268E" w:rsidRPr="00F25723" w:rsidRDefault="0002268E" w:rsidP="00064D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2268E" w:rsidRPr="00EA56C0" w:rsidRDefault="0002268E" w:rsidP="0002268E">
      <w:pPr>
        <w:tabs>
          <w:tab w:val="left" w:pos="36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07" w:type="dxa"/>
        <w:tblLayout w:type="fixed"/>
        <w:tblCellMar>
          <w:left w:w="85" w:type="dxa"/>
          <w:right w:w="85" w:type="dxa"/>
        </w:tblCellMar>
        <w:tblLook w:val="00A0"/>
      </w:tblPr>
      <w:tblGrid>
        <w:gridCol w:w="9717"/>
        <w:gridCol w:w="90"/>
      </w:tblGrid>
      <w:tr w:rsidR="0002268E" w:rsidRPr="00B347CF" w:rsidTr="00064DFD">
        <w:trPr>
          <w:trHeight w:val="1105"/>
        </w:trPr>
        <w:tc>
          <w:tcPr>
            <w:tcW w:w="9807" w:type="dxa"/>
            <w:gridSpan w:val="2"/>
          </w:tcPr>
          <w:p w:rsidR="0002268E" w:rsidRDefault="0002268E" w:rsidP="0002268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соответствии с Федеральным </w:t>
            </w:r>
            <w:hyperlink r:id="rId8" w:history="1">
              <w:r w:rsidRPr="0002268E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Pr="0002268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 21.05.2005 N 115-ФЗ «О концессионных соглашениях» </w:t>
            </w:r>
          </w:p>
          <w:p w:rsidR="0002268E" w:rsidRPr="00B347CF" w:rsidRDefault="0002268E" w:rsidP="00022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B347CF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B347C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о с т а </w:t>
            </w:r>
            <w:proofErr w:type="spellStart"/>
            <w:r w:rsidRPr="00B347CF">
              <w:rPr>
                <w:rFonts w:ascii="Times New Roman" w:hAnsi="Times New Roman"/>
                <w:b/>
                <w:bCs/>
                <w:sz w:val="26"/>
                <w:szCs w:val="26"/>
              </w:rPr>
              <w:t>н</w:t>
            </w:r>
            <w:proofErr w:type="spellEnd"/>
            <w:r w:rsidRPr="00B347C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о в л я ю:</w:t>
            </w:r>
          </w:p>
        </w:tc>
      </w:tr>
      <w:tr w:rsidR="0002268E" w:rsidRPr="00B347CF" w:rsidTr="00064DFD">
        <w:trPr>
          <w:trHeight w:val="7982"/>
        </w:trPr>
        <w:tc>
          <w:tcPr>
            <w:tcW w:w="9807" w:type="dxa"/>
            <w:gridSpan w:val="2"/>
          </w:tcPr>
          <w:p w:rsidR="0002268E" w:rsidRPr="0002268E" w:rsidRDefault="0002268E" w:rsidP="00064DFD">
            <w:pPr>
              <w:pStyle w:val="a6"/>
              <w:numPr>
                <w:ilvl w:val="0"/>
                <w:numId w:val="1"/>
              </w:numPr>
              <w:tabs>
                <w:tab w:val="clear" w:pos="1440"/>
                <w:tab w:val="num" w:pos="0"/>
                <w:tab w:val="num" w:pos="851"/>
                <w:tab w:val="left" w:pos="993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83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268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Утвердить </w:t>
            </w:r>
            <w:hyperlink r:id="rId9" w:history="1">
              <w:r w:rsidRPr="0002268E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перечень</w:t>
              </w:r>
            </w:hyperlink>
            <w:r w:rsidRPr="0002268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объектов, в отношении которых планируется заключение концессионных соглашений, согласно приложению к настоящему постановлению.</w:t>
            </w:r>
          </w:p>
          <w:p w:rsidR="0002268E" w:rsidRPr="0002268E" w:rsidRDefault="0002268E" w:rsidP="00064DFD">
            <w:pPr>
              <w:pStyle w:val="a6"/>
              <w:numPr>
                <w:ilvl w:val="0"/>
                <w:numId w:val="1"/>
              </w:numPr>
              <w:tabs>
                <w:tab w:val="clear" w:pos="1440"/>
                <w:tab w:val="num" w:pos="0"/>
                <w:tab w:val="num" w:pos="851"/>
                <w:tab w:val="left" w:pos="993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83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268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Опубликовать до 01.02.2020 </w:t>
            </w:r>
            <w:hyperlink r:id="rId10" w:history="1">
              <w:r w:rsidRPr="0002268E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перечень</w:t>
              </w:r>
            </w:hyperlink>
            <w:r w:rsidRPr="0002268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объектов, указанных в приложении к настоящему постановлению, на официальном сайте Российской Федерации в информационно-телекоммуникационной сети Интернет для размещения информации о проведении торгов, определенном Правительством Российской Федерации </w:t>
            </w:r>
            <w:hyperlink r:id="rId11" w:history="1">
              <w:r w:rsidRPr="0002268E">
                <w:rPr>
                  <w:rStyle w:val="a7"/>
                  <w:rFonts w:ascii="Times New Roman" w:eastAsiaTheme="minorHAnsi" w:hAnsi="Times New Roman"/>
                  <w:color w:val="auto"/>
                  <w:sz w:val="28"/>
                  <w:szCs w:val="28"/>
                  <w:u w:val="none"/>
                  <w:lang w:eastAsia="en-US"/>
                </w:rPr>
                <w:t>www.torgi.gov.ru</w:t>
              </w:r>
            </w:hyperlink>
            <w:r w:rsidRPr="0002268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02268E" w:rsidRPr="0002268E" w:rsidRDefault="0002268E" w:rsidP="00064DFD">
            <w:pPr>
              <w:pStyle w:val="a6"/>
              <w:numPr>
                <w:ilvl w:val="0"/>
                <w:numId w:val="1"/>
              </w:numPr>
              <w:tabs>
                <w:tab w:val="clear" w:pos="1440"/>
                <w:tab w:val="num" w:pos="0"/>
                <w:tab w:val="num" w:pos="851"/>
                <w:tab w:val="left" w:pos="993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83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268E">
              <w:rPr>
                <w:rFonts w:ascii="Times New Roman" w:hAnsi="Times New Roman"/>
                <w:sz w:val="28"/>
                <w:szCs w:val="28"/>
              </w:rPr>
              <w:t xml:space="preserve"> Настоящее постановление опубликовать до 01.02.2020 в газете «Благовещенск» (без приложения к настоящему постановлению), полный текст постановления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(с приложением) </w:t>
            </w:r>
            <w:r w:rsidRPr="0002268E">
              <w:rPr>
                <w:rFonts w:ascii="Times New Roman" w:hAnsi="Times New Roman"/>
                <w:sz w:val="28"/>
                <w:szCs w:val="28"/>
              </w:rPr>
              <w:t xml:space="preserve">подлежит размещению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02268E">
              <w:rPr>
                <w:rFonts w:ascii="Times New Roman" w:hAnsi="Times New Roman"/>
                <w:sz w:val="28"/>
                <w:szCs w:val="28"/>
              </w:rPr>
              <w:t xml:space="preserve"> официальном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сетевом издании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npa</w:t>
            </w:r>
            <w:proofErr w:type="spellEnd"/>
            <w:r w:rsidRPr="0002268E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admblag</w:t>
            </w:r>
            <w:proofErr w:type="spellEnd"/>
            <w:r w:rsidRPr="0002268E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02268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2268E" w:rsidRPr="0002268E" w:rsidRDefault="0002268E" w:rsidP="00064DFD">
            <w:pPr>
              <w:pStyle w:val="a6"/>
              <w:numPr>
                <w:ilvl w:val="0"/>
                <w:numId w:val="1"/>
              </w:numPr>
              <w:tabs>
                <w:tab w:val="clear" w:pos="1440"/>
                <w:tab w:val="num" w:pos="0"/>
                <w:tab w:val="num" w:pos="851"/>
                <w:tab w:val="left" w:pos="993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83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26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2268E">
              <w:rPr>
                <w:rFonts w:ascii="Times New Roman" w:hAnsi="Times New Roman"/>
                <w:color w:val="000000"/>
                <w:sz w:val="28"/>
                <w:szCs w:val="28"/>
              </w:rPr>
              <w:t>Контроль за</w:t>
            </w:r>
            <w:proofErr w:type="gramEnd"/>
            <w:r w:rsidRPr="000226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исполнением настоящего</w:t>
            </w:r>
            <w:r w:rsidRPr="0002268E">
              <w:rPr>
                <w:rFonts w:ascii="Times New Roman" w:hAnsi="Times New Roman"/>
                <w:sz w:val="28"/>
                <w:szCs w:val="28"/>
              </w:rPr>
              <w:t xml:space="preserve"> постановления возложить на первого заместителя мэра города Благовещенска О.Г. </w:t>
            </w:r>
            <w:proofErr w:type="spellStart"/>
            <w:r w:rsidRPr="0002268E">
              <w:rPr>
                <w:rFonts w:ascii="Times New Roman" w:hAnsi="Times New Roman"/>
                <w:sz w:val="28"/>
                <w:szCs w:val="28"/>
              </w:rPr>
              <w:t>Имамеева</w:t>
            </w:r>
            <w:proofErr w:type="spellEnd"/>
            <w:r w:rsidRPr="0002268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02268E" w:rsidRPr="0002268E" w:rsidRDefault="0002268E" w:rsidP="00064DFD">
            <w:pPr>
              <w:pStyle w:val="2"/>
              <w:spacing w:after="0" w:line="240" w:lineRule="auto"/>
              <w:ind w:left="83" w:firstLine="709"/>
              <w:jc w:val="both"/>
              <w:rPr>
                <w:sz w:val="28"/>
                <w:szCs w:val="28"/>
              </w:rPr>
            </w:pPr>
          </w:p>
          <w:p w:rsidR="0002268E" w:rsidRPr="00B347CF" w:rsidRDefault="0002268E" w:rsidP="00064DFD">
            <w:pPr>
              <w:pStyle w:val="2"/>
              <w:spacing w:after="0" w:line="240" w:lineRule="auto"/>
              <w:ind w:left="83" w:firstLine="709"/>
              <w:jc w:val="both"/>
              <w:rPr>
                <w:sz w:val="26"/>
                <w:szCs w:val="26"/>
              </w:rPr>
            </w:pPr>
          </w:p>
          <w:p w:rsidR="0002268E" w:rsidRPr="00B347CF" w:rsidRDefault="0002268E" w:rsidP="00064DFD">
            <w:pPr>
              <w:pStyle w:val="2"/>
              <w:spacing w:after="0" w:line="240" w:lineRule="auto"/>
              <w:ind w:left="83" w:firstLine="709"/>
              <w:jc w:val="both"/>
              <w:rPr>
                <w:sz w:val="26"/>
                <w:szCs w:val="26"/>
              </w:rPr>
            </w:pPr>
          </w:p>
          <w:p w:rsidR="0002268E" w:rsidRPr="00F8424A" w:rsidRDefault="0002268E" w:rsidP="00064DFD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F8424A">
              <w:rPr>
                <w:sz w:val="28"/>
                <w:szCs w:val="28"/>
              </w:rPr>
              <w:t xml:space="preserve">Мэр города Благовещенска                                                                      В.С. </w:t>
            </w:r>
            <w:proofErr w:type="spellStart"/>
            <w:r w:rsidRPr="00F8424A">
              <w:rPr>
                <w:sz w:val="28"/>
                <w:szCs w:val="28"/>
              </w:rPr>
              <w:t>Калита</w:t>
            </w:r>
            <w:proofErr w:type="spellEnd"/>
          </w:p>
          <w:p w:rsidR="0002268E" w:rsidRPr="00F8424A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8"/>
                <w:szCs w:val="28"/>
              </w:rPr>
            </w:pPr>
          </w:p>
          <w:p w:rsidR="0002268E" w:rsidRPr="00B347CF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B347CF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B347CF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B347CF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B347CF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B347CF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B347CF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F76F1C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F8424A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F8424A" w:rsidRDefault="0002268E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02268E" w:rsidRPr="005D6B93" w:rsidRDefault="005D6B93" w:rsidP="005D6B93">
            <w:pPr>
              <w:spacing w:after="0" w:line="240" w:lineRule="auto"/>
              <w:ind w:left="5529"/>
              <w:rPr>
                <w:rFonts w:ascii="Times New Roman" w:hAnsi="Times New Roman"/>
                <w:sz w:val="28"/>
                <w:szCs w:val="28"/>
              </w:rPr>
            </w:pPr>
            <w:r w:rsidRPr="005D6B93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:rsidR="005D6B93" w:rsidRPr="005D6B93" w:rsidRDefault="005D6B93" w:rsidP="005D6B93">
            <w:pPr>
              <w:spacing w:after="0" w:line="240" w:lineRule="auto"/>
              <w:ind w:left="5529"/>
              <w:rPr>
                <w:rFonts w:ascii="Times New Roman" w:hAnsi="Times New Roman"/>
                <w:sz w:val="28"/>
                <w:szCs w:val="28"/>
              </w:rPr>
            </w:pPr>
            <w:r w:rsidRPr="005D6B93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5D6B93" w:rsidRPr="005D6B93" w:rsidRDefault="005D6B93" w:rsidP="005D6B93">
            <w:pPr>
              <w:spacing w:after="0" w:line="240" w:lineRule="auto"/>
              <w:ind w:left="5529"/>
              <w:rPr>
                <w:rFonts w:ascii="Times New Roman" w:hAnsi="Times New Roman"/>
                <w:sz w:val="28"/>
                <w:szCs w:val="28"/>
              </w:rPr>
            </w:pPr>
            <w:r w:rsidRPr="005D6B93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  <w:p w:rsidR="005D6B93" w:rsidRPr="005D6B93" w:rsidRDefault="005D6B93" w:rsidP="005D6B93">
            <w:pPr>
              <w:spacing w:after="0" w:line="240" w:lineRule="auto"/>
              <w:ind w:left="5529"/>
              <w:rPr>
                <w:rFonts w:ascii="Times New Roman" w:hAnsi="Times New Roman"/>
                <w:sz w:val="28"/>
                <w:szCs w:val="28"/>
              </w:rPr>
            </w:pPr>
            <w:r w:rsidRPr="005D6B93">
              <w:rPr>
                <w:rFonts w:ascii="Times New Roman" w:hAnsi="Times New Roman"/>
                <w:sz w:val="28"/>
                <w:szCs w:val="28"/>
              </w:rPr>
              <w:t>от _____________ № __________</w:t>
            </w:r>
          </w:p>
          <w:p w:rsidR="005D6B93" w:rsidRDefault="005D6B93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5D6B93" w:rsidRDefault="005D6B93" w:rsidP="005D6B93">
            <w:pPr>
              <w:spacing w:after="0" w:line="240" w:lineRule="auto"/>
              <w:ind w:left="83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D6B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еречень </w:t>
            </w:r>
          </w:p>
          <w:p w:rsidR="005D6B93" w:rsidRDefault="005D6B93" w:rsidP="005D6B9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объектов, в отношении которых планируется заключение концессионных соглашений</w:t>
            </w:r>
          </w:p>
          <w:p w:rsidR="005D6B93" w:rsidRDefault="005D6B93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Style w:val="a5"/>
              <w:tblW w:w="9497" w:type="dxa"/>
              <w:tblInd w:w="137" w:type="dxa"/>
              <w:tblLayout w:type="fixed"/>
              <w:tblLook w:val="04A0"/>
            </w:tblPr>
            <w:tblGrid>
              <w:gridCol w:w="284"/>
              <w:gridCol w:w="2409"/>
              <w:gridCol w:w="5387"/>
              <w:gridCol w:w="1417"/>
            </w:tblGrid>
            <w:tr w:rsidR="005D6B93" w:rsidRPr="005D6B93" w:rsidTr="005D6B93">
              <w:tc>
                <w:tcPr>
                  <w:tcW w:w="284" w:type="dxa"/>
                </w:tcPr>
                <w:p w:rsidR="005D6B93" w:rsidRPr="005D6B93" w:rsidRDefault="005D6B93" w:rsidP="005D6B93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2409" w:type="dxa"/>
                </w:tcPr>
                <w:p w:rsidR="005D6B93" w:rsidRPr="005D6B93" w:rsidRDefault="005D6B93" w:rsidP="005D6B93">
                  <w:pPr>
                    <w:ind w:left="-108" w:right="-12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объекта</w:t>
                  </w:r>
                </w:p>
              </w:tc>
              <w:tc>
                <w:tcPr>
                  <w:tcW w:w="5387" w:type="dxa"/>
                </w:tcPr>
                <w:p w:rsidR="005D6B93" w:rsidRPr="005D6B93" w:rsidRDefault="005D6B93" w:rsidP="005D6B93">
                  <w:pPr>
                    <w:ind w:left="-108" w:right="-5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Местоположение объекта</w:t>
                  </w:r>
                </w:p>
              </w:tc>
              <w:tc>
                <w:tcPr>
                  <w:tcW w:w="1417" w:type="dxa"/>
                </w:tcPr>
                <w:p w:rsidR="005D6B93" w:rsidRPr="005D6B93" w:rsidRDefault="005D6B93" w:rsidP="005D6B93">
                  <w:pPr>
                    <w:ind w:left="-108" w:right="-5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Протяжен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ность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м</w:t>
                  </w:r>
                </w:p>
              </w:tc>
            </w:tr>
            <w:tr w:rsidR="005D6B93" w:rsidRPr="005D6B93" w:rsidTr="005D6B93">
              <w:tc>
                <w:tcPr>
                  <w:tcW w:w="284" w:type="dxa"/>
                </w:tcPr>
                <w:p w:rsidR="005D6B93" w:rsidRPr="005D6B93" w:rsidRDefault="005D6B93" w:rsidP="005D6B93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409" w:type="dxa"/>
                </w:tcPr>
                <w:p w:rsidR="005D6B93" w:rsidRPr="005D6B93" w:rsidRDefault="005D6B93" w:rsidP="005D6B93">
                  <w:pPr>
                    <w:pStyle w:val="a6"/>
                    <w:autoSpaceDE w:val="0"/>
                    <w:autoSpaceDN w:val="0"/>
                    <w:adjustRightInd w:val="0"/>
                    <w:ind w:left="-108" w:right="-12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водопроводная сеть</w:t>
                  </w:r>
                </w:p>
              </w:tc>
              <w:tc>
                <w:tcPr>
                  <w:tcW w:w="5387" w:type="dxa"/>
                </w:tcPr>
                <w:p w:rsidR="005D6B93" w:rsidRPr="005D6B93" w:rsidRDefault="005D6B93" w:rsidP="005D6B93">
                  <w:pPr>
                    <w:ind w:left="-108" w:right="-5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г. Благовещенск, квартал ЗПУ-5, с кадастровым номером 28:01:000000:11381</w:t>
                  </w:r>
                </w:p>
              </w:tc>
              <w:tc>
                <w:tcPr>
                  <w:tcW w:w="1417" w:type="dxa"/>
                </w:tcPr>
                <w:p w:rsidR="005D6B93" w:rsidRPr="005D6B93" w:rsidRDefault="005D6B93" w:rsidP="005D6B93">
                  <w:pPr>
                    <w:ind w:left="-108" w:right="-5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1300</w:t>
                  </w:r>
                </w:p>
              </w:tc>
            </w:tr>
            <w:tr w:rsidR="005D6B93" w:rsidRPr="005D6B93" w:rsidTr="005D6B93">
              <w:tc>
                <w:tcPr>
                  <w:tcW w:w="284" w:type="dxa"/>
                </w:tcPr>
                <w:p w:rsidR="005D6B93" w:rsidRPr="005D6B93" w:rsidRDefault="005D6B93" w:rsidP="005D6B93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09" w:type="dxa"/>
                </w:tcPr>
                <w:p w:rsidR="005D6B93" w:rsidRPr="005D6B93" w:rsidRDefault="005D6B93" w:rsidP="005D6B93">
                  <w:pPr>
                    <w:pStyle w:val="a6"/>
                    <w:autoSpaceDE w:val="0"/>
                    <w:autoSpaceDN w:val="0"/>
                    <w:adjustRightInd w:val="0"/>
                    <w:ind w:left="-108" w:right="-12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водопроводная сеть</w:t>
                  </w:r>
                </w:p>
              </w:tc>
              <w:tc>
                <w:tcPr>
                  <w:tcW w:w="5387" w:type="dxa"/>
                </w:tcPr>
                <w:p w:rsidR="005D6B93" w:rsidRPr="005D6B93" w:rsidRDefault="005D6B93" w:rsidP="005D6B93">
                  <w:pPr>
                    <w:ind w:left="-108" w:right="-5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г. Благовещенск, квартал ЗПУ-5, к зданию детского сада по </w:t>
                  </w:r>
                  <w:proofErr w:type="spellStart"/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Игнатьевскому</w:t>
                  </w:r>
                  <w:proofErr w:type="spellEnd"/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 шоссе д. 12/5, с кадастровым номером 28:01:030004:2870</w:t>
                  </w:r>
                </w:p>
              </w:tc>
              <w:tc>
                <w:tcPr>
                  <w:tcW w:w="1417" w:type="dxa"/>
                </w:tcPr>
                <w:p w:rsidR="005D6B93" w:rsidRPr="005D6B93" w:rsidRDefault="005D6B93" w:rsidP="005D6B93">
                  <w:pPr>
                    <w:ind w:left="-108" w:right="-5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48,2</w:t>
                  </w:r>
                </w:p>
              </w:tc>
            </w:tr>
            <w:tr w:rsidR="005D6B93" w:rsidRPr="005D6B93" w:rsidTr="005D6B93">
              <w:tc>
                <w:tcPr>
                  <w:tcW w:w="284" w:type="dxa"/>
                </w:tcPr>
                <w:p w:rsidR="005D6B93" w:rsidRPr="005D6B93" w:rsidRDefault="005D6B93" w:rsidP="005D6B93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409" w:type="dxa"/>
                </w:tcPr>
                <w:p w:rsidR="005D6B93" w:rsidRPr="005D6B93" w:rsidRDefault="005D6B93" w:rsidP="005D6B93">
                  <w:pPr>
                    <w:pStyle w:val="a6"/>
                    <w:autoSpaceDE w:val="0"/>
                    <w:autoSpaceDN w:val="0"/>
                    <w:adjustRightInd w:val="0"/>
                    <w:ind w:left="-108" w:right="-12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водопроводная сеть</w:t>
                  </w:r>
                </w:p>
              </w:tc>
              <w:tc>
                <w:tcPr>
                  <w:tcW w:w="5387" w:type="dxa"/>
                </w:tcPr>
                <w:p w:rsidR="005D6B93" w:rsidRPr="005D6B93" w:rsidRDefault="005D6B93" w:rsidP="005D6B93">
                  <w:pPr>
                    <w:ind w:left="-108" w:right="-5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г. Благовещенск, с. Плодопитомник, район Молочного комбината к жилым домам </w:t>
                  </w:r>
                  <w:proofErr w:type="gramStart"/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proofErr w:type="gramEnd"/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пер. Весенний, д. 2 и пер. Радужный, д. 1, с кадастровым номером 28:01:000000:11300</w:t>
                  </w:r>
                </w:p>
              </w:tc>
              <w:tc>
                <w:tcPr>
                  <w:tcW w:w="1417" w:type="dxa"/>
                </w:tcPr>
                <w:p w:rsidR="005D6B93" w:rsidRPr="005D6B93" w:rsidRDefault="005D6B93" w:rsidP="005D6B93">
                  <w:pPr>
                    <w:ind w:left="-108" w:right="-5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951</w:t>
                  </w:r>
                </w:p>
              </w:tc>
            </w:tr>
            <w:tr w:rsidR="005D6B93" w:rsidRPr="005D6B93" w:rsidTr="005D6B93">
              <w:tc>
                <w:tcPr>
                  <w:tcW w:w="284" w:type="dxa"/>
                </w:tcPr>
                <w:p w:rsidR="005D6B93" w:rsidRPr="005D6B93" w:rsidRDefault="005D6B93" w:rsidP="005D6B93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409" w:type="dxa"/>
                </w:tcPr>
                <w:p w:rsidR="005D6B93" w:rsidRPr="005D6B93" w:rsidRDefault="005D6B93" w:rsidP="005D6B93">
                  <w:pPr>
                    <w:ind w:lef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водопроводн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ая</w:t>
                  </w: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сет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ь</w:t>
                  </w: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 с двумя водоразборными колонками в с. Белогорье, в районе жилого дома по ул. Набережная, д. 47,</w:t>
                  </w:r>
                  <w:proofErr w:type="gramEnd"/>
                </w:p>
              </w:tc>
              <w:tc>
                <w:tcPr>
                  <w:tcW w:w="5387" w:type="dxa"/>
                </w:tcPr>
                <w:p w:rsidR="005D6B93" w:rsidRPr="005D6B93" w:rsidRDefault="005D6B93" w:rsidP="005D6B93">
                  <w:pPr>
                    <w:ind w:left="-108" w:right="-5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г. Благовещенск, с кадастровым номером 28:01:160001:144</w:t>
                  </w:r>
                </w:p>
              </w:tc>
              <w:tc>
                <w:tcPr>
                  <w:tcW w:w="1417" w:type="dxa"/>
                </w:tcPr>
                <w:p w:rsidR="005D6B93" w:rsidRPr="005D6B93" w:rsidRDefault="005D6B93" w:rsidP="005D6B93">
                  <w:pPr>
                    <w:ind w:left="-108" w:right="-5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130</w:t>
                  </w:r>
                </w:p>
              </w:tc>
            </w:tr>
            <w:tr w:rsidR="005D6B93" w:rsidRPr="005D6B93" w:rsidTr="005D6B93">
              <w:tc>
                <w:tcPr>
                  <w:tcW w:w="284" w:type="dxa"/>
                </w:tcPr>
                <w:p w:rsidR="005D6B93" w:rsidRPr="005D6B93" w:rsidRDefault="005D6B93" w:rsidP="005D6B93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09" w:type="dxa"/>
                </w:tcPr>
                <w:p w:rsidR="005D6B93" w:rsidRPr="005D6B93" w:rsidRDefault="005D6B93" w:rsidP="005D6B93">
                  <w:pPr>
                    <w:ind w:left="-108" w:right="-12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тепловая трасса </w:t>
                  </w:r>
                </w:p>
              </w:tc>
              <w:tc>
                <w:tcPr>
                  <w:tcW w:w="5387" w:type="dxa"/>
                </w:tcPr>
                <w:p w:rsidR="005D6B93" w:rsidRPr="005D6B93" w:rsidRDefault="005D6B93" w:rsidP="005D6B93">
                  <w:pPr>
                    <w:ind w:left="-108" w:right="-5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г. Благовещенск, с. Плодопитомник, к жилым домам по ул. Дорожников, Весенний, Радужный,  кадастровый номер 28:01:000000:10194</w:t>
                  </w:r>
                </w:p>
              </w:tc>
              <w:tc>
                <w:tcPr>
                  <w:tcW w:w="1417" w:type="dxa"/>
                </w:tcPr>
                <w:p w:rsidR="005D6B93" w:rsidRPr="005D6B93" w:rsidRDefault="005D6B93" w:rsidP="005D6B93">
                  <w:pPr>
                    <w:ind w:left="-108" w:right="-5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826</w:t>
                  </w:r>
                </w:p>
              </w:tc>
            </w:tr>
            <w:tr w:rsidR="005D6B93" w:rsidRPr="005D6B93" w:rsidTr="005D6B93">
              <w:tc>
                <w:tcPr>
                  <w:tcW w:w="284" w:type="dxa"/>
                </w:tcPr>
                <w:p w:rsidR="005D6B93" w:rsidRPr="005D6B93" w:rsidRDefault="005D6B93" w:rsidP="005D6B93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409" w:type="dxa"/>
                </w:tcPr>
                <w:p w:rsidR="005D6B93" w:rsidRPr="005D6B93" w:rsidRDefault="005D6B93" w:rsidP="005D6B93">
                  <w:pPr>
                    <w:ind w:left="-108" w:right="-12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теплотрасса</w:t>
                  </w:r>
                </w:p>
                <w:p w:rsidR="005D6B93" w:rsidRPr="005D6B93" w:rsidRDefault="005D6B93" w:rsidP="005D6B93">
                  <w:pPr>
                    <w:ind w:left="-108" w:right="-12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5D6B93" w:rsidRPr="005D6B93" w:rsidRDefault="005D6B93" w:rsidP="005D6B93">
                  <w:pPr>
                    <w:ind w:left="-108" w:right="-5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г. Благовещенск, с. Плодопитомник, квартал П-2 от границы между городом Благовещенск и Благовещенским районом до ЦТП, расположенным по ул. Мичурина между домами по ул. Мичурина, д. 1А, 6А, с кадастровым номером 28:01:000000:11298</w:t>
                  </w:r>
                </w:p>
              </w:tc>
              <w:tc>
                <w:tcPr>
                  <w:tcW w:w="1417" w:type="dxa"/>
                </w:tcPr>
                <w:p w:rsidR="005D6B93" w:rsidRPr="005D6B93" w:rsidRDefault="005D6B93" w:rsidP="005D6B93">
                  <w:pPr>
                    <w:ind w:left="-108" w:right="-5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584</w:t>
                  </w:r>
                </w:p>
              </w:tc>
            </w:tr>
            <w:tr w:rsidR="005D6B93" w:rsidRPr="005D6B93" w:rsidTr="005D6B93">
              <w:tc>
                <w:tcPr>
                  <w:tcW w:w="284" w:type="dxa"/>
                </w:tcPr>
                <w:p w:rsidR="005D6B93" w:rsidRPr="005D6B93" w:rsidRDefault="005D6B93" w:rsidP="005D6B93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409" w:type="dxa"/>
                </w:tcPr>
                <w:p w:rsidR="005D6B93" w:rsidRPr="005D6B93" w:rsidRDefault="005D6B93" w:rsidP="005D6B93">
                  <w:pPr>
                    <w:ind w:left="-108" w:right="-12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теплотрасса</w:t>
                  </w:r>
                </w:p>
                <w:p w:rsidR="005D6B93" w:rsidRPr="005D6B93" w:rsidRDefault="005D6B93" w:rsidP="005D6B93">
                  <w:pPr>
                    <w:ind w:left="-108" w:right="-12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5D6B93" w:rsidRPr="005D6B93" w:rsidRDefault="005D6B93" w:rsidP="005D6B93">
                  <w:pPr>
                    <w:ind w:left="-108" w:right="-5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 xml:space="preserve">г. Благовещенск, ул. </w:t>
                  </w:r>
                  <w:proofErr w:type="gramStart"/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Нагорная</w:t>
                  </w:r>
                  <w:proofErr w:type="gramEnd"/>
                  <w:r w:rsidRPr="005D6B93">
                    <w:rPr>
                      <w:rFonts w:ascii="Times New Roman" w:hAnsi="Times New Roman"/>
                      <w:sz w:val="28"/>
                      <w:szCs w:val="28"/>
                    </w:rPr>
                    <w:t>, д. 4, квартал 666В, с кадастровым номером 28:01:030002:417</w:t>
                  </w:r>
                </w:p>
              </w:tc>
              <w:tc>
                <w:tcPr>
                  <w:tcW w:w="1417" w:type="dxa"/>
                </w:tcPr>
                <w:p w:rsidR="005D6B93" w:rsidRPr="005D6B93" w:rsidRDefault="005D6B93" w:rsidP="005D6B93">
                  <w:pPr>
                    <w:ind w:left="-108" w:right="-5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354</w:t>
                  </w:r>
                </w:p>
              </w:tc>
            </w:tr>
          </w:tbl>
          <w:p w:rsidR="005D6B93" w:rsidRDefault="005D6B93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5D6B93" w:rsidRDefault="005D6B93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5D6B93" w:rsidRDefault="005D6B93" w:rsidP="00064DFD">
            <w:pPr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5D6B93" w:rsidRDefault="005D6B93" w:rsidP="00064DFD">
            <w:pPr>
              <w:tabs>
                <w:tab w:val="left" w:pos="5770"/>
              </w:tabs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  <w:p w:rsidR="005D6B93" w:rsidRPr="00B347CF" w:rsidRDefault="005D6B93" w:rsidP="00064DFD">
            <w:pPr>
              <w:tabs>
                <w:tab w:val="left" w:pos="5770"/>
              </w:tabs>
              <w:spacing w:after="0" w:line="240" w:lineRule="auto"/>
              <w:ind w:left="8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2268E" w:rsidRPr="00C9500D" w:rsidTr="00064DFD">
        <w:trPr>
          <w:gridAfter w:val="1"/>
          <w:wAfter w:w="90" w:type="dxa"/>
          <w:trHeight w:val="6093"/>
        </w:trPr>
        <w:tc>
          <w:tcPr>
            <w:tcW w:w="9717" w:type="dxa"/>
          </w:tcPr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D6B93" w:rsidRDefault="005D6B93" w:rsidP="005D6B93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02268E" w:rsidRPr="00C9500D" w:rsidRDefault="0002268E" w:rsidP="00A340F4">
            <w:pPr>
              <w:spacing w:after="0" w:line="240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2268E" w:rsidRPr="00C9500D" w:rsidTr="00064DFD">
        <w:trPr>
          <w:gridAfter w:val="1"/>
          <w:wAfter w:w="90" w:type="dxa"/>
          <w:trHeight w:val="6093"/>
        </w:trPr>
        <w:tc>
          <w:tcPr>
            <w:tcW w:w="9717" w:type="dxa"/>
          </w:tcPr>
          <w:p w:rsidR="0002268E" w:rsidRDefault="0002268E" w:rsidP="00064DFD">
            <w:pPr>
              <w:spacing w:after="0"/>
              <w:ind w:left="83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2268E" w:rsidRDefault="0002268E" w:rsidP="0002268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2268E" w:rsidRDefault="0002268E" w:rsidP="0002268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2268E" w:rsidRDefault="0002268E" w:rsidP="0002268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2268E" w:rsidRDefault="0002268E" w:rsidP="0002268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2268E" w:rsidRDefault="0002268E" w:rsidP="0002268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2268E" w:rsidRDefault="0002268E" w:rsidP="0002268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2268E" w:rsidRDefault="0002268E" w:rsidP="0002268E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sectPr w:rsidR="0002268E" w:rsidSect="00B347CF">
      <w:headerReference w:type="default" r:id="rId12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A49" w:rsidRDefault="00926A49" w:rsidP="005D6B93">
      <w:pPr>
        <w:spacing w:after="0" w:line="240" w:lineRule="auto"/>
      </w:pPr>
      <w:r>
        <w:separator/>
      </w:r>
    </w:p>
  </w:endnote>
  <w:endnote w:type="continuationSeparator" w:id="1">
    <w:p w:rsidR="00926A49" w:rsidRDefault="00926A49" w:rsidP="005D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A49" w:rsidRDefault="00926A49" w:rsidP="005D6B93">
      <w:pPr>
        <w:spacing w:after="0" w:line="240" w:lineRule="auto"/>
      </w:pPr>
      <w:r>
        <w:separator/>
      </w:r>
    </w:p>
  </w:footnote>
  <w:footnote w:type="continuationSeparator" w:id="1">
    <w:p w:rsidR="00926A49" w:rsidRDefault="00926A49" w:rsidP="005D6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F46" w:rsidRPr="00223F46" w:rsidRDefault="002D734E">
    <w:pPr>
      <w:pStyle w:val="a3"/>
      <w:jc w:val="center"/>
      <w:rPr>
        <w:rFonts w:ascii="Times New Roman" w:hAnsi="Times New Roman"/>
      </w:rPr>
    </w:pPr>
    <w:r w:rsidRPr="00223F46">
      <w:rPr>
        <w:rFonts w:ascii="Times New Roman" w:hAnsi="Times New Roman"/>
      </w:rPr>
      <w:fldChar w:fldCharType="begin"/>
    </w:r>
    <w:r w:rsidR="003E4BA4" w:rsidRPr="00223F46">
      <w:rPr>
        <w:rFonts w:ascii="Times New Roman" w:hAnsi="Times New Roman"/>
      </w:rPr>
      <w:instrText>PAGE   \* MERGEFORMAT</w:instrText>
    </w:r>
    <w:r w:rsidRPr="00223F46">
      <w:rPr>
        <w:rFonts w:ascii="Times New Roman" w:hAnsi="Times New Roman"/>
      </w:rPr>
      <w:fldChar w:fldCharType="separate"/>
    </w:r>
    <w:r w:rsidR="00A340F4">
      <w:rPr>
        <w:rFonts w:ascii="Times New Roman" w:hAnsi="Times New Roman"/>
        <w:noProof/>
      </w:rPr>
      <w:t>2</w:t>
    </w:r>
    <w:r w:rsidRPr="00223F46">
      <w:rPr>
        <w:rFonts w:ascii="Times New Roman" w:hAnsi="Times New Roman"/>
      </w:rPr>
      <w:fldChar w:fldCharType="end"/>
    </w:r>
  </w:p>
  <w:p w:rsidR="00223F46" w:rsidRDefault="00A340F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669"/>
    <w:multiLevelType w:val="hybridMultilevel"/>
    <w:tmpl w:val="6714CA48"/>
    <w:lvl w:ilvl="0" w:tplc="E856AE9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DA988324">
      <w:numFmt w:val="none"/>
      <w:lvlText w:val=""/>
      <w:lvlJc w:val="left"/>
      <w:pPr>
        <w:tabs>
          <w:tab w:val="num" w:pos="360"/>
        </w:tabs>
      </w:pPr>
    </w:lvl>
    <w:lvl w:ilvl="2" w:tplc="73DAD30C">
      <w:numFmt w:val="none"/>
      <w:lvlText w:val=""/>
      <w:lvlJc w:val="left"/>
      <w:pPr>
        <w:tabs>
          <w:tab w:val="num" w:pos="360"/>
        </w:tabs>
      </w:pPr>
    </w:lvl>
    <w:lvl w:ilvl="3" w:tplc="17823B94">
      <w:numFmt w:val="none"/>
      <w:lvlText w:val=""/>
      <w:lvlJc w:val="left"/>
      <w:pPr>
        <w:tabs>
          <w:tab w:val="num" w:pos="360"/>
        </w:tabs>
      </w:pPr>
    </w:lvl>
    <w:lvl w:ilvl="4" w:tplc="F3D622A2">
      <w:numFmt w:val="none"/>
      <w:lvlText w:val=""/>
      <w:lvlJc w:val="left"/>
      <w:pPr>
        <w:tabs>
          <w:tab w:val="num" w:pos="360"/>
        </w:tabs>
      </w:pPr>
    </w:lvl>
    <w:lvl w:ilvl="5" w:tplc="04103BA8">
      <w:numFmt w:val="none"/>
      <w:lvlText w:val=""/>
      <w:lvlJc w:val="left"/>
      <w:pPr>
        <w:tabs>
          <w:tab w:val="num" w:pos="360"/>
        </w:tabs>
      </w:pPr>
    </w:lvl>
    <w:lvl w:ilvl="6" w:tplc="30A22794">
      <w:numFmt w:val="none"/>
      <w:lvlText w:val=""/>
      <w:lvlJc w:val="left"/>
      <w:pPr>
        <w:tabs>
          <w:tab w:val="num" w:pos="360"/>
        </w:tabs>
      </w:pPr>
    </w:lvl>
    <w:lvl w:ilvl="7" w:tplc="DB2838D6">
      <w:numFmt w:val="none"/>
      <w:lvlText w:val=""/>
      <w:lvlJc w:val="left"/>
      <w:pPr>
        <w:tabs>
          <w:tab w:val="num" w:pos="360"/>
        </w:tabs>
      </w:pPr>
    </w:lvl>
    <w:lvl w:ilvl="8" w:tplc="D9EA764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74D798D"/>
    <w:multiLevelType w:val="hybridMultilevel"/>
    <w:tmpl w:val="6714CA48"/>
    <w:lvl w:ilvl="0" w:tplc="E856AE9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DA988324">
      <w:numFmt w:val="none"/>
      <w:lvlText w:val=""/>
      <w:lvlJc w:val="left"/>
      <w:pPr>
        <w:tabs>
          <w:tab w:val="num" w:pos="360"/>
        </w:tabs>
      </w:pPr>
    </w:lvl>
    <w:lvl w:ilvl="2" w:tplc="73DAD30C">
      <w:numFmt w:val="none"/>
      <w:lvlText w:val=""/>
      <w:lvlJc w:val="left"/>
      <w:pPr>
        <w:tabs>
          <w:tab w:val="num" w:pos="360"/>
        </w:tabs>
      </w:pPr>
    </w:lvl>
    <w:lvl w:ilvl="3" w:tplc="17823B94">
      <w:numFmt w:val="none"/>
      <w:lvlText w:val=""/>
      <w:lvlJc w:val="left"/>
      <w:pPr>
        <w:tabs>
          <w:tab w:val="num" w:pos="360"/>
        </w:tabs>
      </w:pPr>
    </w:lvl>
    <w:lvl w:ilvl="4" w:tplc="F3D622A2">
      <w:numFmt w:val="none"/>
      <w:lvlText w:val=""/>
      <w:lvlJc w:val="left"/>
      <w:pPr>
        <w:tabs>
          <w:tab w:val="num" w:pos="360"/>
        </w:tabs>
      </w:pPr>
    </w:lvl>
    <w:lvl w:ilvl="5" w:tplc="04103BA8">
      <w:numFmt w:val="none"/>
      <w:lvlText w:val=""/>
      <w:lvlJc w:val="left"/>
      <w:pPr>
        <w:tabs>
          <w:tab w:val="num" w:pos="360"/>
        </w:tabs>
      </w:pPr>
    </w:lvl>
    <w:lvl w:ilvl="6" w:tplc="30A22794">
      <w:numFmt w:val="none"/>
      <w:lvlText w:val=""/>
      <w:lvlJc w:val="left"/>
      <w:pPr>
        <w:tabs>
          <w:tab w:val="num" w:pos="360"/>
        </w:tabs>
      </w:pPr>
    </w:lvl>
    <w:lvl w:ilvl="7" w:tplc="DB2838D6">
      <w:numFmt w:val="none"/>
      <w:lvlText w:val=""/>
      <w:lvlJc w:val="left"/>
      <w:pPr>
        <w:tabs>
          <w:tab w:val="num" w:pos="360"/>
        </w:tabs>
      </w:pPr>
    </w:lvl>
    <w:lvl w:ilvl="8" w:tplc="D9EA76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68E"/>
    <w:rsid w:val="0002268E"/>
    <w:rsid w:val="0005205A"/>
    <w:rsid w:val="002D734E"/>
    <w:rsid w:val="003101D4"/>
    <w:rsid w:val="003E4BA4"/>
    <w:rsid w:val="00430865"/>
    <w:rsid w:val="005D6B93"/>
    <w:rsid w:val="00623EA9"/>
    <w:rsid w:val="00750884"/>
    <w:rsid w:val="00855F22"/>
    <w:rsid w:val="008F7BF0"/>
    <w:rsid w:val="00926A49"/>
    <w:rsid w:val="009861E1"/>
    <w:rsid w:val="009E336B"/>
    <w:rsid w:val="00A340F4"/>
    <w:rsid w:val="00CC6AB5"/>
    <w:rsid w:val="00F8424A"/>
    <w:rsid w:val="00F92AD1"/>
    <w:rsid w:val="00FF2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5" type="connector" idref="#AutoShape 11"/>
        <o:r id="V:Rule6" type="connector" idref="#AutoShape 14"/>
        <o:r id="V:Rule7" type="connector" idref="#AutoShape 12"/>
        <o:r id="V:Rule8" type="connector" idref="#AutoShape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268E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rsid w:val="0002268E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02268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226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2268E"/>
    <w:pPr>
      <w:ind w:left="720"/>
      <w:contextualSpacing/>
    </w:pPr>
  </w:style>
  <w:style w:type="paragraph" w:customStyle="1" w:styleId="ConsPlusNormal">
    <w:name w:val="ConsPlusNormal"/>
    <w:rsid w:val="000226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2268E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D6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6B9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02DC4B3641510C5050D59AD8963AAC7D7B0B4F9B368B844C7E83B459BB0DAA6A2B4099FD281EBB023E0019CBT7z0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EBE9C8B1018B42F345C5CEB64F973ADE917B8B2E33359805B9035619515C13C99EC88EAE87816D47C1BC0DE15F1239BBC1A68801980632A1EE9C91BO92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F55AB181853DF9C6D66DF2EBFBB2ADC2D243B8521AE31F0FD341BAE29F114F88BFB5DE4918750A0980238F9F16F184F4930BCC11CDFEC6AB8EAB7Cz90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arenda</cp:lastModifiedBy>
  <cp:revision>7</cp:revision>
  <cp:lastPrinted>2020-01-13T03:10:00Z</cp:lastPrinted>
  <dcterms:created xsi:type="dcterms:W3CDTF">2020-01-09T06:48:00Z</dcterms:created>
  <dcterms:modified xsi:type="dcterms:W3CDTF">2020-01-21T05:38:00Z</dcterms:modified>
</cp:coreProperties>
</file>